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417"/>
      </w:tblGrid>
      <w:tr w:rsidR="009D7DBF" w:rsidRPr="00353D6E" w14:paraId="6F16F7B6" w14:textId="77777777" w:rsidTr="00F7604B">
        <w:trPr>
          <w:jc w:val="center"/>
        </w:trPr>
        <w:tc>
          <w:tcPr>
            <w:tcW w:w="5670" w:type="dxa"/>
          </w:tcPr>
          <w:p w14:paraId="6C6A5115" w14:textId="77777777" w:rsidR="009D7DBF" w:rsidRPr="00C24CC2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Cs/>
                <w:szCs w:val="26"/>
                <w:lang w:val="pt-BR"/>
              </w:rPr>
            </w:pPr>
            <w:bookmarkStart w:id="0" w:name="_Hlk215057528"/>
            <w:r w:rsidRPr="00C24CC2">
              <w:rPr>
                <w:rFonts w:eastAsia="Times New Roman" w:cs="Times New Roman"/>
                <w:bCs/>
                <w:szCs w:val="26"/>
                <w:lang w:val="pt-BR"/>
              </w:rPr>
              <w:t>SỞ GIÁO DỤC VÀ ĐÀO TẠO TP HỒ CHÍ MINH</w:t>
            </w:r>
          </w:p>
          <w:p w14:paraId="45B575E9" w14:textId="77777777" w:rsidR="009D7DBF" w:rsidRPr="00C24CC2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bCs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bCs/>
                <w:szCs w:val="26"/>
                <w:lang w:val="pt-BR"/>
              </w:rPr>
              <w:t>TRƯỜNG THCS TƯƠNG BÌNH HIỆP</w:t>
            </w:r>
          </w:p>
          <w:p w14:paraId="5D79390B" w14:textId="77777777" w:rsidR="009D7DBF" w:rsidRPr="00C24CC2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</w:p>
        </w:tc>
        <w:tc>
          <w:tcPr>
            <w:tcW w:w="4417" w:type="dxa"/>
          </w:tcPr>
          <w:p w14:paraId="0E8E4D31" w14:textId="77777777" w:rsidR="009D7DBF" w:rsidRPr="00C24CC2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>KIỂM TRA CUỐI HỌC KỲ I</w:t>
            </w:r>
          </w:p>
          <w:p w14:paraId="0433FD63" w14:textId="77777777" w:rsidR="009D7DBF" w:rsidRPr="00C24CC2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>NĂM HỌC: 2025 - 2026</w:t>
            </w:r>
          </w:p>
          <w:p w14:paraId="598C755D" w14:textId="37FE2322" w:rsidR="009D7DBF" w:rsidRPr="009F296F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 xml:space="preserve">MÔN: </w:t>
            </w:r>
            <w:r>
              <w:rPr>
                <w:rFonts w:eastAsia="Times New Roman" w:cs="Times New Roman"/>
                <w:b/>
                <w:szCs w:val="26"/>
                <w:lang w:val="pt-BR"/>
              </w:rPr>
              <w:t>LỊCH SỬ ĐỊA LÍ</w:t>
            </w:r>
            <w:r w:rsidRPr="009F296F">
              <w:rPr>
                <w:rFonts w:eastAsia="Times New Roman" w:cs="Times New Roman"/>
                <w:b/>
                <w:szCs w:val="26"/>
                <w:lang w:val="pt-BR"/>
              </w:rPr>
              <w:t xml:space="preserve"> </w:t>
            </w:r>
            <w:r>
              <w:rPr>
                <w:rFonts w:eastAsia="Times New Roman" w:cs="Times New Roman"/>
                <w:b/>
                <w:szCs w:val="26"/>
                <w:lang w:val="pt-BR"/>
              </w:rPr>
              <w:t>8</w:t>
            </w:r>
          </w:p>
          <w:p w14:paraId="39A0F655" w14:textId="1695FF82" w:rsidR="009D7DBF" w:rsidRPr="009F296F" w:rsidRDefault="009D7DBF" w:rsidP="00F7604B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 xml:space="preserve">Thời gian làm bài: </w:t>
            </w:r>
            <w:r>
              <w:rPr>
                <w:rFonts w:eastAsia="Times New Roman" w:cs="Times New Roman"/>
                <w:b/>
                <w:szCs w:val="26"/>
                <w:lang w:val="pt-BR"/>
              </w:rPr>
              <w:t>60</w:t>
            </w: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 xml:space="preserve"> phút</w:t>
            </w:r>
          </w:p>
        </w:tc>
      </w:tr>
    </w:tbl>
    <w:tbl>
      <w:tblPr>
        <w:tblStyle w:val="TableGrid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2405"/>
      </w:tblGrid>
      <w:tr w:rsidR="009D7DBF" w:rsidRPr="00C24CC2" w14:paraId="69CF151E" w14:textId="77777777" w:rsidTr="00F7604B">
        <w:tc>
          <w:tcPr>
            <w:tcW w:w="2405" w:type="dxa"/>
          </w:tcPr>
          <w:p w14:paraId="5F2A0357" w14:textId="77777777" w:rsidR="009D7DBF" w:rsidRPr="00C24CC2" w:rsidRDefault="009D7DBF" w:rsidP="00F7604B">
            <w:pPr>
              <w:spacing w:line="276" w:lineRule="auto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Cs w:val="26"/>
                <w:lang w:val="pt-BR"/>
              </w:rPr>
              <w:t>ĐỀ CHÍNH THỨC</w:t>
            </w:r>
          </w:p>
        </w:tc>
      </w:tr>
    </w:tbl>
    <w:p w14:paraId="00CF98D6" w14:textId="77777777" w:rsidR="003A7EAA" w:rsidRPr="00A331C4" w:rsidRDefault="003A7EAA" w:rsidP="004026D1">
      <w:pPr>
        <w:pStyle w:val="Standard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  <w:lang w:val="pt-BR"/>
        </w:rPr>
      </w:pPr>
    </w:p>
    <w:p w14:paraId="782A673F" w14:textId="77777777" w:rsidR="00FF1866" w:rsidRDefault="00FF1866" w:rsidP="00636B2E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</w:p>
    <w:p w14:paraId="7028C3DB" w14:textId="4775AE8D" w:rsidR="003A7EAA" w:rsidRDefault="003A7EAA" w:rsidP="00636B2E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  <w:r w:rsidRPr="00A331C4">
        <w:rPr>
          <w:rFonts w:cs="Times New Roman"/>
          <w:b/>
          <w:color w:val="000000" w:themeColor="text1"/>
          <w:szCs w:val="26"/>
          <w:lang w:val="pt-BR"/>
        </w:rPr>
        <w:t>TRẮC NGHIỆM  Chọn câu trả lời đúng nhất. Mỗi câu trả lời đúng đạt 0,5 điểm</w:t>
      </w:r>
      <w:bookmarkStart w:id="1" w:name="_Hlk179828650"/>
      <w:bookmarkEnd w:id="0"/>
      <w:r w:rsidRPr="00A331C4">
        <w:rPr>
          <w:rFonts w:cs="Times New Roman"/>
          <w:b/>
          <w:color w:val="000000" w:themeColor="text1"/>
          <w:szCs w:val="26"/>
          <w:lang w:val="pt-BR"/>
        </w:rPr>
        <w:t xml:space="preserve">. </w:t>
      </w:r>
    </w:p>
    <w:p w14:paraId="66EE9E58" w14:textId="77777777" w:rsidR="003A7EAA" w:rsidRPr="00A331C4" w:rsidRDefault="003A7EAA" w:rsidP="00636B2E">
      <w:pPr>
        <w:spacing w:before="0" w:after="0" w:line="276" w:lineRule="auto"/>
        <w:jc w:val="both"/>
        <w:rPr>
          <w:rFonts w:cs="Times New Roman"/>
          <w:color w:val="000000" w:themeColor="text1"/>
          <w:szCs w:val="26"/>
          <w:lang w:val="pt-BR"/>
        </w:rPr>
      </w:pPr>
      <w:r w:rsidRPr="00A331C4">
        <w:rPr>
          <w:rFonts w:cs="Times New Roman"/>
          <w:color w:val="000000" w:themeColor="text1"/>
          <w:szCs w:val="26"/>
          <w:lang w:val="pt-BR"/>
        </w:rPr>
        <w:t>Mỗi câu hỏi học sinh chỉ chọn một phương án.</w:t>
      </w:r>
      <w:bookmarkEnd w:id="1"/>
    </w:p>
    <w:p w14:paraId="7D5DC635" w14:textId="77777777" w:rsidR="003A7EAA" w:rsidRPr="006C2A7D" w:rsidRDefault="003A7EAA" w:rsidP="00636B2E">
      <w:pPr>
        <w:spacing w:after="0" w:line="276" w:lineRule="auto"/>
        <w:ind w:right="57"/>
        <w:rPr>
          <w:b/>
          <w:bCs/>
          <w:lang w:val="pt-BR"/>
        </w:rPr>
      </w:pPr>
      <w:r w:rsidRPr="006C2A7D">
        <w:rPr>
          <w:b/>
          <w:bCs/>
          <w:lang w:val="pt-BR"/>
        </w:rPr>
        <w:t>Câu 1. Khoáng sản nào sau đây thuộc khoáng sản năng lượng?</w:t>
      </w:r>
    </w:p>
    <w:p w14:paraId="1189D87E" w14:textId="52725DE5" w:rsidR="003A7EAA" w:rsidRPr="00A378F1" w:rsidRDefault="003A7EAA" w:rsidP="00636B2E">
      <w:pPr>
        <w:spacing w:after="0" w:line="276" w:lineRule="auto"/>
        <w:ind w:right="57"/>
      </w:pPr>
      <w:r w:rsidRPr="00A378F1">
        <w:t>A. Dầu mỏ.</w:t>
      </w:r>
      <w:r w:rsidRPr="00A378F1">
        <w:tab/>
      </w:r>
      <w:r w:rsidR="00FF1866">
        <w:tab/>
      </w:r>
      <w:r w:rsidRPr="00A378F1">
        <w:t>B. Man-gan.</w:t>
      </w:r>
      <w:r w:rsidRPr="00A378F1">
        <w:tab/>
      </w:r>
      <w:r w:rsidRPr="00A378F1">
        <w:tab/>
        <w:t>C. Bô-xít.</w:t>
      </w:r>
      <w:r w:rsidRPr="00A378F1">
        <w:tab/>
      </w:r>
      <w:r w:rsidR="00FF1866">
        <w:tab/>
      </w:r>
      <w:r w:rsidRPr="00A378F1">
        <w:t>D. Cao Lanh.</w:t>
      </w:r>
    </w:p>
    <w:p w14:paraId="7043095A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2. Ở nước ta, các mỏ nội sinh thường hình thành ở</w:t>
      </w:r>
    </w:p>
    <w:p w14:paraId="56CAA8A5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các vùng biển nông, vùng bờ biển.</w:t>
      </w:r>
    </w:p>
    <w:p w14:paraId="37B4B1F6" w14:textId="77777777" w:rsidR="003A7EAA" w:rsidRPr="00A378F1" w:rsidRDefault="003A7EAA" w:rsidP="00636B2E">
      <w:pPr>
        <w:spacing w:after="0" w:line="276" w:lineRule="auto"/>
        <w:ind w:right="57"/>
      </w:pPr>
      <w:r w:rsidRPr="00A378F1">
        <w:t>B. các vùng đứt gãy sâu, uốn nếp mạnh.</w:t>
      </w:r>
    </w:p>
    <w:p w14:paraId="2A1BF30D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vùng trũng được bồi đắp, lắng đọng.</w:t>
      </w:r>
    </w:p>
    <w:p w14:paraId="0D47F48B" w14:textId="77777777" w:rsidR="003A7EAA" w:rsidRPr="00A378F1" w:rsidRDefault="003A7EAA" w:rsidP="00636B2E">
      <w:pPr>
        <w:spacing w:after="0" w:line="276" w:lineRule="auto"/>
        <w:ind w:right="57"/>
      </w:pPr>
      <w:r w:rsidRPr="00A378F1">
        <w:t>D. nơi có hoạt động mac-ma, ven biển.</w:t>
      </w:r>
    </w:p>
    <w:p w14:paraId="1C7D4287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3. Đồng bằng nào sau đây ở nước ta tập trung nhiều than bùn?</w:t>
      </w:r>
    </w:p>
    <w:p w14:paraId="0C6DFA35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Đồng bằng Thanh - Nghệ - Tĩnh.</w:t>
      </w:r>
      <w:r w:rsidRPr="00A378F1">
        <w:tab/>
        <w:t>B. Đồng bằng duyên hải miền Trung.</w:t>
      </w:r>
    </w:p>
    <w:p w14:paraId="72246977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Đồng bằng sông Hồng.</w:t>
      </w:r>
      <w:r w:rsidRPr="00A378F1">
        <w:tab/>
      </w:r>
      <w:r w:rsidRPr="00A378F1">
        <w:tab/>
      </w:r>
      <w:r w:rsidRPr="00A378F1">
        <w:tab/>
        <w:t>D. Đồng bằng sông Cửu Long.</w:t>
      </w:r>
    </w:p>
    <w:p w14:paraId="79EEEC7E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4. Khoáng sản là loại tài nguyên</w:t>
      </w:r>
    </w:p>
    <w:p w14:paraId="5DF39E20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tự phục hồi được.</w:t>
      </w:r>
      <w:r w:rsidRPr="00A378F1">
        <w:tab/>
      </w:r>
      <w:r w:rsidRPr="00A378F1">
        <w:tab/>
      </w:r>
      <w:r w:rsidRPr="00A378F1">
        <w:tab/>
      </w:r>
      <w:r w:rsidRPr="00A378F1">
        <w:tab/>
        <w:t>B. có giá trị vô tận.</w:t>
      </w:r>
    </w:p>
    <w:p w14:paraId="6606114E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không phục hồi được.</w:t>
      </w:r>
      <w:r w:rsidRPr="00A378F1">
        <w:tab/>
      </w:r>
      <w:r w:rsidRPr="00A378F1">
        <w:tab/>
      </w:r>
      <w:r w:rsidRPr="00A378F1">
        <w:tab/>
        <w:t>D. thường bị hao kiệt.</w:t>
      </w:r>
    </w:p>
    <w:p w14:paraId="11D2DBD1" w14:textId="77777777" w:rsidR="003A7EAA" w:rsidRPr="006C2A7D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6C2A7D">
        <w:rPr>
          <w:b/>
          <w:bCs/>
          <w:lang w:val="fr-FR"/>
        </w:rPr>
        <w:t>Câu 5. Nước ta có khoảng:</w:t>
      </w:r>
    </w:p>
    <w:p w14:paraId="6147ABC7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2360 con sông.</w:t>
      </w:r>
      <w:r w:rsidRPr="00A378F1">
        <w:tab/>
      </w:r>
      <w:r w:rsidRPr="00A378F1">
        <w:tab/>
      </w:r>
      <w:r w:rsidRPr="00A378F1">
        <w:tab/>
      </w:r>
      <w:r w:rsidRPr="00A378F1">
        <w:tab/>
        <w:t>B. 2630 con sông.</w:t>
      </w:r>
    </w:p>
    <w:p w14:paraId="1595DCBE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3260 con sông.</w:t>
      </w:r>
      <w:r w:rsidRPr="00A378F1">
        <w:tab/>
      </w:r>
      <w:r w:rsidRPr="00A378F1">
        <w:tab/>
      </w:r>
      <w:r w:rsidRPr="00A378F1">
        <w:tab/>
      </w:r>
      <w:r w:rsidRPr="00A378F1">
        <w:tab/>
        <w:t>D. 3620 con sông.</w:t>
      </w:r>
    </w:p>
    <w:p w14:paraId="31422AA2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6. Phần lớn sông ngòi nước ta chảy theo hướng nào dưới đây?</w:t>
      </w:r>
    </w:p>
    <w:p w14:paraId="526A58E0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Tây Bắc - Đông Nam và vòng cung.</w:t>
      </w:r>
    </w:p>
    <w:p w14:paraId="54E062EA" w14:textId="77777777" w:rsidR="003A7EAA" w:rsidRPr="00A378F1" w:rsidRDefault="003A7EAA" w:rsidP="00636B2E">
      <w:pPr>
        <w:spacing w:after="0" w:line="276" w:lineRule="auto"/>
        <w:ind w:right="57"/>
      </w:pPr>
      <w:r w:rsidRPr="00A378F1">
        <w:t>B. Vòng cung và Đông Bắc - Tây Nam.</w:t>
      </w:r>
    </w:p>
    <w:p w14:paraId="3F3F872C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Tây - Đông hoặc gần Bắc - Nam.</w:t>
      </w:r>
    </w:p>
    <w:p w14:paraId="03316680" w14:textId="77777777" w:rsidR="003A7EAA" w:rsidRPr="00A378F1" w:rsidRDefault="003A7EAA" w:rsidP="00636B2E">
      <w:pPr>
        <w:spacing w:after="0" w:line="276" w:lineRule="auto"/>
        <w:ind w:right="57"/>
      </w:pPr>
      <w:r w:rsidRPr="00A378F1">
        <w:t>D. Tây Bắc - Đông Nam và Tây - Đông.</w:t>
      </w:r>
    </w:p>
    <w:p w14:paraId="1935E2DE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7. Tính chất ẩm của khí hậu nước ta thể hiện qua các yếu tố nào sau đây?</w:t>
      </w:r>
    </w:p>
    <w:p w14:paraId="434D1220" w14:textId="0888F070" w:rsidR="003A7EAA" w:rsidRPr="00A378F1" w:rsidRDefault="003A7EAA" w:rsidP="00636B2E">
      <w:pPr>
        <w:spacing w:after="0" w:line="276" w:lineRule="auto"/>
        <w:ind w:right="57"/>
      </w:pPr>
      <w:r w:rsidRPr="00A378F1">
        <w:t>A. Nhiệt độ và số giờ nắng.</w:t>
      </w:r>
      <w:r w:rsidRPr="00A378F1">
        <w:tab/>
      </w:r>
      <w:r w:rsidRPr="00A378F1">
        <w:tab/>
      </w:r>
      <w:r w:rsidR="00FF1866">
        <w:tab/>
      </w:r>
      <w:r w:rsidRPr="00A378F1">
        <w:t>B. Lượng mưa và độ ẩm.</w:t>
      </w:r>
    </w:p>
    <w:p w14:paraId="7EBD3E4C" w14:textId="087CAECA" w:rsidR="003A7EAA" w:rsidRPr="00A378F1" w:rsidRDefault="003A7EAA" w:rsidP="00636B2E">
      <w:pPr>
        <w:spacing w:after="0" w:line="276" w:lineRule="auto"/>
        <w:ind w:right="57"/>
      </w:pPr>
      <w:r w:rsidRPr="00A378F1">
        <w:t>C. Độ ẩm và cán cân bức xạ.</w:t>
      </w:r>
      <w:r w:rsidRPr="00A378F1">
        <w:tab/>
      </w:r>
      <w:r w:rsidR="00FF1866">
        <w:tab/>
      </w:r>
      <w:r w:rsidRPr="00A378F1">
        <w:t>D. Ánh sáng và lượng mưa.</w:t>
      </w:r>
    </w:p>
    <w:p w14:paraId="3D0BE04C" w14:textId="77777777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8. Gió mùa mùa đông gần như bị chặn lại ở dãy núi nào sau đây?</w:t>
      </w:r>
    </w:p>
    <w:p w14:paraId="0BA892AA" w14:textId="77777777" w:rsidR="003A7EAA" w:rsidRPr="00A378F1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Bạch Mã.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3A7EAA">
        <w:rPr>
          <w:lang w:val="fr-FR"/>
        </w:rPr>
        <w:t>B. Con Voi.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3A7EAA">
        <w:rPr>
          <w:lang w:val="fr-FR"/>
        </w:rPr>
        <w:t>C. Hoành Sơn.</w:t>
      </w:r>
      <w:r w:rsidRPr="00A378F1">
        <w:rPr>
          <w:lang w:val="fr-FR"/>
        </w:rPr>
        <w:tab/>
      </w:r>
      <w:r w:rsidRPr="003A7EAA">
        <w:rPr>
          <w:lang w:val="fr-FR"/>
        </w:rPr>
        <w:t>D. Tam Đảo.</w:t>
      </w:r>
    </w:p>
    <w:p w14:paraId="5D0F2912" w14:textId="77777777" w:rsidR="003A7EAA" w:rsidRPr="006C2A7D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6C2A7D">
        <w:rPr>
          <w:b/>
          <w:bCs/>
          <w:lang w:val="fr-FR"/>
        </w:rPr>
        <w:t>Câu 9. Câu ca dao nào dưới đây </w:t>
      </w:r>
      <w:r w:rsidRPr="006C2A7D">
        <w:rPr>
          <w:b/>
          <w:bCs/>
          <w:u w:val="single"/>
          <w:lang w:val="fr-FR"/>
        </w:rPr>
        <w:t>không</w:t>
      </w:r>
      <w:r w:rsidRPr="006C2A7D">
        <w:rPr>
          <w:b/>
          <w:bCs/>
          <w:lang w:val="fr-FR"/>
        </w:rPr>
        <w:t> đề cập đến các làng nghề thủ công truyền thống người Việt?</w:t>
      </w:r>
    </w:p>
    <w:p w14:paraId="29A782EA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“Ước gì anh lấy được nàng/ Để anh mua gạch Bát Tràng về xây”.</w:t>
      </w:r>
    </w:p>
    <w:p w14:paraId="1A5609A7" w14:textId="77777777" w:rsidR="003A7EAA" w:rsidRPr="00B92BB4" w:rsidRDefault="003A7EAA" w:rsidP="00636B2E">
      <w:pPr>
        <w:spacing w:after="0" w:line="276" w:lineRule="auto"/>
        <w:ind w:right="57"/>
        <w:rPr>
          <w:lang w:val="fr-FR"/>
        </w:rPr>
      </w:pPr>
      <w:r w:rsidRPr="00B92BB4">
        <w:rPr>
          <w:lang w:val="fr-FR"/>
        </w:rPr>
        <w:t>B. “Quê em có đá Ngũ Hành/ Có nghề khắc đá lừng danh khắp vùng”.</w:t>
      </w:r>
    </w:p>
    <w:p w14:paraId="71BCF972" w14:textId="77777777" w:rsidR="003A7EAA" w:rsidRPr="00B92BB4" w:rsidRDefault="003A7EAA" w:rsidP="00636B2E">
      <w:pPr>
        <w:spacing w:after="0" w:line="276" w:lineRule="auto"/>
        <w:ind w:right="57"/>
        <w:rPr>
          <w:lang w:val="fr-FR"/>
        </w:rPr>
      </w:pPr>
      <w:r w:rsidRPr="00B92BB4">
        <w:rPr>
          <w:lang w:val="fr-FR"/>
        </w:rPr>
        <w:lastRenderedPageBreak/>
        <w:t>C. “Tiếng đồn con gái Nghĩa Đô/ Quanh năm làm giấy cho vua được nhờ”.</w:t>
      </w:r>
    </w:p>
    <w:p w14:paraId="79BA89F0" w14:textId="77777777" w:rsidR="003A7EAA" w:rsidRPr="00B92BB4" w:rsidRDefault="003A7EAA" w:rsidP="00636B2E">
      <w:pPr>
        <w:spacing w:after="0" w:line="276" w:lineRule="auto"/>
        <w:ind w:right="57"/>
        <w:rPr>
          <w:lang w:val="fr-FR"/>
        </w:rPr>
      </w:pPr>
      <w:r w:rsidRPr="00B92BB4">
        <w:rPr>
          <w:lang w:val="fr-FR"/>
        </w:rPr>
        <w:t>D. “Chợ huyện một tháng sáu phiên/ Gặp cô hàng xén kết duyên Châu - Trần”.</w:t>
      </w:r>
    </w:p>
    <w:p w14:paraId="044AC263" w14:textId="77777777" w:rsidR="003A7EAA" w:rsidRPr="00B92BB4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B92BB4">
        <w:rPr>
          <w:b/>
          <w:bCs/>
          <w:lang w:val="fr-FR"/>
        </w:rPr>
        <w:t>Câu 10. Tôn giáo nào được du nhập vào Đại Việt từ đầu thế kỉ XVI?</w:t>
      </w:r>
    </w:p>
    <w:p w14:paraId="43100FBB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Nho giáo.</w:t>
      </w:r>
      <w:r w:rsidRPr="00A378F1">
        <w:tab/>
      </w:r>
      <w:r w:rsidRPr="00A378F1">
        <w:tab/>
        <w:t>B. Phật giáo.</w:t>
      </w:r>
      <w:r w:rsidRPr="00A378F1">
        <w:tab/>
      </w:r>
      <w:r w:rsidRPr="00A378F1">
        <w:tab/>
        <w:t>C. Thiên Chúa giáo.</w:t>
      </w:r>
      <w:r w:rsidRPr="00A378F1">
        <w:tab/>
      </w:r>
      <w:r w:rsidRPr="00A378F1">
        <w:tab/>
        <w:t>D. Đạo giáo.</w:t>
      </w:r>
    </w:p>
    <w:p w14:paraId="5A384283" w14:textId="26268F65" w:rsidR="003A7EAA" w:rsidRPr="006C2A7D" w:rsidRDefault="003A7EAA" w:rsidP="00636B2E">
      <w:pPr>
        <w:spacing w:after="0" w:line="276" w:lineRule="auto"/>
        <w:ind w:right="57"/>
        <w:rPr>
          <w:b/>
          <w:bCs/>
        </w:rPr>
      </w:pPr>
      <w:r w:rsidRPr="006C2A7D">
        <w:rPr>
          <w:b/>
          <w:bCs/>
        </w:rPr>
        <w:t>Câu 11. Người có công lớn trong việc hình thành nên phương cách viết tiếng Việt bằng mẫu tự La-tinh là</w:t>
      </w:r>
      <w:r w:rsidR="00EC7889" w:rsidRPr="006C2A7D">
        <w:rPr>
          <w:b/>
          <w:bCs/>
        </w:rPr>
        <w:t xml:space="preserve">: </w:t>
      </w:r>
    </w:p>
    <w:p w14:paraId="3B5C83AA" w14:textId="77777777" w:rsidR="003A7EAA" w:rsidRPr="00A378F1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F. Gác-ni-ê.</w:t>
      </w:r>
      <w:r w:rsidRPr="00A378F1">
        <w:rPr>
          <w:lang w:val="fr-FR"/>
        </w:rPr>
        <w:tab/>
      </w:r>
      <w:r w:rsidRPr="003A7EAA">
        <w:rPr>
          <w:lang w:val="fr-FR"/>
        </w:rPr>
        <w:t>B. A-lếch-xăng Đơ-Rốt.</w:t>
      </w:r>
      <w:r w:rsidRPr="00A378F1">
        <w:rPr>
          <w:lang w:val="fr-FR"/>
        </w:rPr>
        <w:tab/>
      </w:r>
      <w:r w:rsidRPr="003A7EAA">
        <w:rPr>
          <w:lang w:val="fr-FR"/>
        </w:rPr>
        <w:t>C. H. Ri-vi-e.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3A7EAA">
        <w:rPr>
          <w:lang w:val="fr-FR"/>
        </w:rPr>
        <w:t>D. P. Đu-me.</w:t>
      </w:r>
    </w:p>
    <w:p w14:paraId="6733F60F" w14:textId="77777777" w:rsidR="003A7EAA" w:rsidRPr="006C2A7D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6C2A7D">
        <w:rPr>
          <w:b/>
          <w:bCs/>
          <w:lang w:val="fr-FR"/>
        </w:rPr>
        <w:t>Câu 12. Loại hình nghệ thuật nào thịnh hành ở Đàng Trong của Đại Việt trong các thế kỉ XVI - XVIII?</w:t>
      </w:r>
    </w:p>
    <w:p w14:paraId="4F738D77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Hát chèo.</w:t>
      </w:r>
      <w:r w:rsidRPr="003A7EAA">
        <w:rPr>
          <w:lang w:val="fr-FR"/>
        </w:rPr>
        <w:tab/>
      </w:r>
      <w:r w:rsidRPr="003A7EAA">
        <w:rPr>
          <w:lang w:val="fr-FR"/>
        </w:rPr>
        <w:tab/>
        <w:t>B. Hát tuồng.</w:t>
      </w:r>
      <w:r w:rsidRPr="003A7EAA">
        <w:rPr>
          <w:lang w:val="fr-FR"/>
        </w:rPr>
        <w:tab/>
      </w:r>
      <w:r w:rsidRPr="003A7EAA">
        <w:rPr>
          <w:lang w:val="fr-FR"/>
        </w:rPr>
        <w:tab/>
        <w:t>C. Nhã nhạc cung đình.</w:t>
      </w:r>
      <w:r w:rsidRPr="003A7EAA">
        <w:rPr>
          <w:lang w:val="fr-FR"/>
        </w:rPr>
        <w:tab/>
        <w:t>D. Đờn ca tài tử.</w:t>
      </w:r>
    </w:p>
    <w:p w14:paraId="1F06FD47" w14:textId="77777777" w:rsidR="003A7EAA" w:rsidRPr="006C2A7D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6C2A7D">
        <w:rPr>
          <w:b/>
          <w:bCs/>
          <w:lang w:val="fr-FR"/>
        </w:rPr>
        <w:t xml:space="preserve">Câu 13. Đến cuối thế kỉ XIX, Pháp là nước đứng thứ hai thế giới (sau Anh) về: </w:t>
      </w:r>
    </w:p>
    <w:p w14:paraId="6A2F479C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sản xuất công nghiệp và sản xuất nông nghiệp.</w:t>
      </w:r>
    </w:p>
    <w:p w14:paraId="32DB1C11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B. xuất khẩu tư bản và sản xuất công nghiệp.</w:t>
      </w:r>
    </w:p>
    <w:p w14:paraId="1AD07D56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C. sản xuất công nghiệp và hệ thống thuộc địa.</w:t>
      </w:r>
    </w:p>
    <w:p w14:paraId="4B6518D2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D. xuất khẩu tư bản và hệ thống thuộc địa.</w:t>
      </w:r>
    </w:p>
    <w:p w14:paraId="0075FC32" w14:textId="77777777" w:rsidR="003A7EAA" w:rsidRPr="00E77871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E77871">
        <w:rPr>
          <w:b/>
          <w:bCs/>
          <w:lang w:val="fr-FR"/>
        </w:rPr>
        <w:t>Câu 14. Điểm tương đồng trong quá trình phát triển kinh tế của các nước Anh, Pháp, Đức, Mĩ cuối thế kỉ XIX - đầu thế kỉ XX là gì?</w:t>
      </w:r>
    </w:p>
    <w:p w14:paraId="4958BDB7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A. Hình thành những công ty độc quyền kiểm soát các ngành kinh tế trọng yếu.</w:t>
      </w:r>
    </w:p>
    <w:p w14:paraId="6C72EE1F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B. Xuất hiện hình thức sản xuất công trường thủ công thay thế cho các phường hội.</w:t>
      </w:r>
    </w:p>
    <w:p w14:paraId="1025FBFF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C. Sản xuất nông nghiệp quy mô lớn phát triển với phương thức canh tác hiện đại.</w:t>
      </w:r>
    </w:p>
    <w:p w14:paraId="1C412C4C" w14:textId="77777777" w:rsidR="003A7EAA" w:rsidRPr="003A7EAA" w:rsidRDefault="003A7EAA" w:rsidP="00636B2E">
      <w:pPr>
        <w:spacing w:after="0" w:line="276" w:lineRule="auto"/>
        <w:ind w:right="57"/>
        <w:rPr>
          <w:lang w:val="fr-FR"/>
        </w:rPr>
      </w:pPr>
      <w:r w:rsidRPr="003A7EAA">
        <w:rPr>
          <w:lang w:val="fr-FR"/>
        </w:rPr>
        <w:t>D. Sản xuất nông nghiệp suy giảm; công nghiệp sa sút; thương nghiệp đình đốn.</w:t>
      </w:r>
    </w:p>
    <w:p w14:paraId="0B4D1E1A" w14:textId="77777777" w:rsidR="003A7EAA" w:rsidRPr="00E77871" w:rsidRDefault="003A7EAA" w:rsidP="00636B2E">
      <w:pPr>
        <w:spacing w:after="0" w:line="276" w:lineRule="auto"/>
        <w:ind w:right="57"/>
        <w:rPr>
          <w:b/>
          <w:bCs/>
          <w:lang w:val="fr-FR"/>
        </w:rPr>
      </w:pPr>
      <w:r w:rsidRPr="00E77871">
        <w:rPr>
          <w:b/>
          <w:bCs/>
          <w:lang w:val="fr-FR"/>
        </w:rPr>
        <w:t xml:space="preserve">Câu 15. Vào giữa thế kỉ XVIII, sự bùng nổ và phát triển của phong trào nông dân Đàng Ngoài đã: </w:t>
      </w:r>
    </w:p>
    <w:p w14:paraId="288891A8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làm lung lay chính quyền chúa Nguyễn.</w:t>
      </w:r>
    </w:p>
    <w:p w14:paraId="1A489514" w14:textId="77777777" w:rsidR="003A7EAA" w:rsidRPr="00A378F1" w:rsidRDefault="003A7EAA" w:rsidP="00636B2E">
      <w:pPr>
        <w:spacing w:after="0" w:line="276" w:lineRule="auto"/>
        <w:ind w:right="57"/>
      </w:pPr>
      <w:r w:rsidRPr="00A378F1">
        <w:t>B. dẫn đến sự sụp đổ của chính quyền Lê - Trịnh.</w:t>
      </w:r>
    </w:p>
    <w:p w14:paraId="6D8BD8D6" w14:textId="77777777" w:rsidR="003A7EAA" w:rsidRPr="00A378F1" w:rsidRDefault="003A7EAA" w:rsidP="00636B2E">
      <w:pPr>
        <w:spacing w:after="0" w:line="276" w:lineRule="auto"/>
        <w:ind w:right="57"/>
      </w:pPr>
      <w:r w:rsidRPr="00A378F1">
        <w:t>C. làm lung lay chính quyền vua Lê - chúa Trịnh.</w:t>
      </w:r>
    </w:p>
    <w:p w14:paraId="290A68E7" w14:textId="77777777" w:rsidR="003A7EAA" w:rsidRPr="00A378F1" w:rsidRDefault="003A7EAA" w:rsidP="00636B2E">
      <w:pPr>
        <w:spacing w:after="0" w:line="276" w:lineRule="auto"/>
        <w:ind w:right="57"/>
      </w:pPr>
      <w:r w:rsidRPr="00A378F1">
        <w:t>D. dẫn đến sự sụp đổ của chính quyền chúa Nguyễn.</w:t>
      </w:r>
    </w:p>
    <w:p w14:paraId="0F6733C6" w14:textId="77777777" w:rsidR="003A7EAA" w:rsidRPr="00E77871" w:rsidRDefault="003A7EAA" w:rsidP="00636B2E">
      <w:pPr>
        <w:spacing w:after="0" w:line="276" w:lineRule="auto"/>
        <w:ind w:right="57"/>
        <w:rPr>
          <w:b/>
          <w:bCs/>
        </w:rPr>
      </w:pPr>
      <w:r w:rsidRPr="00E77871">
        <w:rPr>
          <w:b/>
          <w:bCs/>
        </w:rPr>
        <w:t>Câu 16. Đến cuối thế kỉ XIX, kinh tế của Anh đứng ở vị trí thứ mấy trên thế giới?</w:t>
      </w:r>
    </w:p>
    <w:p w14:paraId="0539DBD8" w14:textId="77777777" w:rsidR="003A7EAA" w:rsidRPr="00A378F1" w:rsidRDefault="003A7EAA" w:rsidP="00636B2E">
      <w:pPr>
        <w:spacing w:after="0" w:line="276" w:lineRule="auto"/>
        <w:ind w:right="57"/>
      </w:pPr>
      <w:r w:rsidRPr="00A378F1">
        <w:t>A. Dẫn đầu thế giới.</w:t>
      </w:r>
      <w:r w:rsidRPr="00A378F1">
        <w:tab/>
      </w:r>
      <w:r w:rsidRPr="00A378F1">
        <w:tab/>
        <w:t>B. Thứ 2 thế giới.</w:t>
      </w:r>
      <w:r w:rsidRPr="00A378F1">
        <w:tab/>
        <w:t>C. Thứ 3 thế giới.</w:t>
      </w:r>
      <w:r w:rsidRPr="00A378F1">
        <w:tab/>
        <w:t>D. Thứ 4 thế giới.</w:t>
      </w:r>
    </w:p>
    <w:p w14:paraId="17DE6474" w14:textId="5E8CF89D" w:rsidR="003A7EAA" w:rsidRPr="00B81BC5" w:rsidRDefault="003A7EAA" w:rsidP="00636B2E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81BC5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  <w:shd w:val="clear" w:color="auto" w:fill="FFFFFF"/>
        </w:rPr>
        <w:t>Câu 17. </w:t>
      </w:r>
      <w:r w:rsidRPr="00B81BC5">
        <w:rPr>
          <w:b/>
          <w:bCs/>
          <w:color w:val="000000" w:themeColor="text1"/>
          <w:sz w:val="26"/>
          <w:szCs w:val="26"/>
        </w:rPr>
        <w:t>Trong quá trình hoạt động, nghĩa quân do Nguyễn Hữu Cầu lãnh đạo đã nêu cao khẩu hiệu nào dưới đây?</w:t>
      </w:r>
    </w:p>
    <w:p w14:paraId="49C07BAC" w14:textId="77777777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 xml:space="preserve">A. “Phù Lê - diệt Trịnh”.                                                  </w:t>
      </w:r>
    </w:p>
    <w:p w14:paraId="785564E6" w14:textId="77777777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>B. “Phá cường địch, báo hoàng ân”.</w:t>
      </w:r>
    </w:p>
    <w:p w14:paraId="7F0CCF93" w14:textId="77777777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 xml:space="preserve">C. “Phù Trịnh - diệt Nguyễn, thống nhất giang sơn”.     </w:t>
      </w:r>
    </w:p>
    <w:p w14:paraId="29843CB4" w14:textId="77777777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 xml:space="preserve"> D. “Cướp của nhà giàu, chia cho dân nghèo”.</w:t>
      </w:r>
    </w:p>
    <w:p w14:paraId="51199A6F" w14:textId="76CB3D77" w:rsidR="003A7EAA" w:rsidRPr="00E77871" w:rsidRDefault="003A7EAA" w:rsidP="00636B2E">
      <w:pPr>
        <w:spacing w:before="0" w:after="0" w:line="276" w:lineRule="auto"/>
        <w:jc w:val="both"/>
        <w:rPr>
          <w:rFonts w:eastAsia="Times New Roman" w:cs="Times New Roman"/>
          <w:b/>
          <w:bCs/>
          <w:color w:val="000000" w:themeColor="text1"/>
          <w:szCs w:val="26"/>
        </w:rPr>
      </w:pPr>
      <w:r w:rsidRPr="00E77871">
        <w:rPr>
          <w:rFonts w:eastAsia="Times New Roman" w:cs="Times New Roman"/>
          <w:b/>
          <w:bCs/>
          <w:color w:val="000000" w:themeColor="text1"/>
          <w:szCs w:val="26"/>
        </w:rPr>
        <w:t>Câu 18. Trận đánh nào có ý nghĩa quyết định tới thắng lợi trong cuộc chiến đấu chống quân Xiêm của nghĩa quân Tây Sơn (1785)?</w:t>
      </w:r>
    </w:p>
    <w:p w14:paraId="5E467461" w14:textId="299F34E7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 xml:space="preserve">A. Tốt Động - Chúc Động.             </w:t>
      </w:r>
      <w:r w:rsidR="00FF1866">
        <w:rPr>
          <w:rFonts w:eastAsia="Times New Roman" w:cs="Times New Roman"/>
          <w:color w:val="000000" w:themeColor="text1"/>
          <w:szCs w:val="26"/>
        </w:rPr>
        <w:t xml:space="preserve">                     </w:t>
      </w:r>
      <w:r w:rsidRPr="00E27A2B">
        <w:rPr>
          <w:rFonts w:eastAsia="Times New Roman" w:cs="Times New Roman"/>
          <w:color w:val="000000" w:themeColor="text1"/>
          <w:szCs w:val="26"/>
        </w:rPr>
        <w:t>B. Rạch Gầm - Xoài Mút.</w:t>
      </w:r>
    </w:p>
    <w:p w14:paraId="4FEBA832" w14:textId="5BBD559D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>C. Chi Lăng - Xương Giang.                               D. Ngọc Hồi - Đống Đa.</w:t>
      </w:r>
    </w:p>
    <w:p w14:paraId="60B203EC" w14:textId="0B5E3B1C" w:rsidR="003A7EAA" w:rsidRPr="00E77871" w:rsidRDefault="003A7EAA" w:rsidP="00636B2E">
      <w:pPr>
        <w:spacing w:before="0" w:after="0" w:line="276" w:lineRule="auto"/>
        <w:jc w:val="both"/>
        <w:rPr>
          <w:rFonts w:eastAsia="Times New Roman" w:cs="Times New Roman"/>
          <w:b/>
          <w:bCs/>
          <w:color w:val="000000" w:themeColor="text1"/>
          <w:szCs w:val="26"/>
        </w:rPr>
      </w:pPr>
      <w:r w:rsidRPr="00E77871">
        <w:rPr>
          <w:rFonts w:eastAsia="Times New Roman" w:cs="Times New Roman"/>
          <w:b/>
          <w:bCs/>
          <w:color w:val="000000" w:themeColor="text1"/>
          <w:szCs w:val="26"/>
        </w:rPr>
        <w:lastRenderedPageBreak/>
        <w:t>Câu 19. Thiên tai nào sau đây </w:t>
      </w:r>
      <w:r w:rsidRPr="00E77871">
        <w:rPr>
          <w:rFonts w:eastAsia="Times New Roman" w:cs="Times New Roman"/>
          <w:b/>
          <w:bCs/>
          <w:color w:val="000000" w:themeColor="text1"/>
          <w:szCs w:val="26"/>
          <w:u w:val="single"/>
        </w:rPr>
        <w:t>không</w:t>
      </w:r>
      <w:r w:rsidRPr="00E77871">
        <w:rPr>
          <w:rFonts w:eastAsia="Times New Roman" w:cs="Times New Roman"/>
          <w:b/>
          <w:bCs/>
          <w:color w:val="000000" w:themeColor="text1"/>
          <w:szCs w:val="26"/>
        </w:rPr>
        <w:t> phải hiện tượng thời tiết cực đoan?</w:t>
      </w:r>
    </w:p>
    <w:p w14:paraId="39AC64FD" w14:textId="3B03E5C3" w:rsidR="003A7EAA" w:rsidRPr="00E27A2B" w:rsidRDefault="003A7EAA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 w:rsidRPr="00E27A2B">
        <w:rPr>
          <w:rFonts w:eastAsia="Times New Roman" w:cs="Times New Roman"/>
          <w:color w:val="000000" w:themeColor="text1"/>
          <w:szCs w:val="26"/>
        </w:rPr>
        <w:t xml:space="preserve">A. Mưa lớn.              </w:t>
      </w:r>
      <w:r w:rsidR="00FF1866">
        <w:rPr>
          <w:rFonts w:eastAsia="Times New Roman" w:cs="Times New Roman"/>
          <w:color w:val="000000" w:themeColor="text1"/>
          <w:szCs w:val="26"/>
        </w:rPr>
        <w:tab/>
      </w:r>
      <w:r w:rsidRPr="00E27A2B">
        <w:rPr>
          <w:rFonts w:eastAsia="Times New Roman" w:cs="Times New Roman"/>
          <w:color w:val="000000" w:themeColor="text1"/>
          <w:szCs w:val="26"/>
        </w:rPr>
        <w:t>B. Rét đậm.</w:t>
      </w:r>
      <w:r>
        <w:rPr>
          <w:rFonts w:eastAsia="Times New Roman" w:cs="Times New Roman"/>
          <w:color w:val="000000" w:themeColor="text1"/>
          <w:szCs w:val="26"/>
        </w:rPr>
        <w:tab/>
      </w:r>
      <w:r>
        <w:rPr>
          <w:rFonts w:eastAsia="Times New Roman" w:cs="Times New Roman"/>
          <w:color w:val="000000" w:themeColor="text1"/>
          <w:szCs w:val="26"/>
        </w:rPr>
        <w:tab/>
      </w:r>
      <w:r w:rsidRPr="00E27A2B">
        <w:rPr>
          <w:rFonts w:eastAsia="Times New Roman" w:cs="Times New Roman"/>
          <w:color w:val="000000" w:themeColor="text1"/>
          <w:szCs w:val="26"/>
        </w:rPr>
        <w:t>C. Động đất.            D. Rét h</w:t>
      </w:r>
      <w:r>
        <w:rPr>
          <w:rFonts w:eastAsia="Times New Roman" w:cs="Times New Roman"/>
          <w:color w:val="000000" w:themeColor="text1"/>
          <w:szCs w:val="26"/>
        </w:rPr>
        <w:t>ại</w:t>
      </w:r>
    </w:p>
    <w:p w14:paraId="25AB08C4" w14:textId="713DBF81" w:rsidR="003A7EAA" w:rsidRPr="00E77871" w:rsidRDefault="003A7EAA" w:rsidP="00636B2E">
      <w:pPr>
        <w:spacing w:before="0" w:after="0" w:line="276" w:lineRule="auto"/>
        <w:jc w:val="both"/>
        <w:rPr>
          <w:rFonts w:eastAsia="Times New Roman" w:cs="Times New Roman"/>
          <w:b/>
          <w:bCs/>
          <w:color w:val="000000" w:themeColor="text1"/>
          <w:szCs w:val="26"/>
        </w:rPr>
      </w:pPr>
      <w:r w:rsidRPr="00E77871">
        <w:rPr>
          <w:rFonts w:eastAsia="Times New Roman" w:cs="Times New Roman"/>
          <w:b/>
          <w:bCs/>
          <w:color w:val="000000" w:themeColor="text1"/>
          <w:szCs w:val="26"/>
        </w:rPr>
        <w:t>Câu 20. Vào mùa cạn, các địa phương nằm gần lưu vực sông thường gặp khó khăn chủ yếu nào sau đây?</w:t>
      </w:r>
    </w:p>
    <w:p w14:paraId="0AF0387F" w14:textId="37C42EA0" w:rsidR="003A7EAA" w:rsidRDefault="00FF1866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  <w:r>
        <w:rPr>
          <w:rFonts w:eastAsia="Times New Roman" w:cs="Times New Roman"/>
          <w:color w:val="000000" w:themeColor="text1"/>
          <w:szCs w:val="26"/>
        </w:rPr>
        <w:t xml:space="preserve">A. Cháy rừng.              </w:t>
      </w:r>
      <w:r>
        <w:rPr>
          <w:rFonts w:eastAsia="Times New Roman" w:cs="Times New Roman"/>
          <w:color w:val="000000" w:themeColor="text1"/>
          <w:szCs w:val="26"/>
        </w:rPr>
        <w:tab/>
        <w:t xml:space="preserve"> </w:t>
      </w:r>
      <w:r w:rsidR="003A7EAA" w:rsidRPr="00E27A2B">
        <w:rPr>
          <w:rFonts w:eastAsia="Times New Roman" w:cs="Times New Roman"/>
          <w:color w:val="000000" w:themeColor="text1"/>
          <w:szCs w:val="26"/>
        </w:rPr>
        <w:t>B. Thiếu nước.</w:t>
      </w:r>
      <w:r>
        <w:rPr>
          <w:rFonts w:eastAsia="Times New Roman" w:cs="Times New Roman"/>
          <w:color w:val="000000" w:themeColor="text1"/>
          <w:szCs w:val="26"/>
        </w:rPr>
        <w:tab/>
      </w:r>
      <w:r w:rsidR="003A7EAA" w:rsidRPr="00E27A2B">
        <w:rPr>
          <w:rFonts w:eastAsia="Times New Roman" w:cs="Times New Roman"/>
          <w:color w:val="000000" w:themeColor="text1"/>
          <w:szCs w:val="26"/>
        </w:rPr>
        <w:t>C. Đại dịch.               D. Mất mùa.</w:t>
      </w:r>
    </w:p>
    <w:p w14:paraId="7C3D8E02" w14:textId="77777777" w:rsidR="00FF1866" w:rsidRDefault="00FF1866" w:rsidP="00636B2E">
      <w:pPr>
        <w:spacing w:before="0" w:after="0" w:line="276" w:lineRule="auto"/>
        <w:jc w:val="both"/>
        <w:rPr>
          <w:rFonts w:eastAsia="Times New Roman" w:cs="Times New Roman"/>
          <w:color w:val="000000" w:themeColor="text1"/>
          <w:szCs w:val="26"/>
        </w:rPr>
      </w:pPr>
    </w:p>
    <w:p w14:paraId="4E552A17" w14:textId="7915236B" w:rsidR="003A7EAA" w:rsidRPr="003A7EAA" w:rsidRDefault="00FF1866" w:rsidP="00636B2E">
      <w:pPr>
        <w:spacing w:before="0" w:after="0" w:line="276" w:lineRule="auto"/>
        <w:jc w:val="center"/>
        <w:rPr>
          <w:rFonts w:eastAsia="Times New Roman" w:cs="Times New Roman"/>
          <w:b/>
          <w:bCs/>
          <w:color w:val="000000" w:themeColor="text1"/>
          <w:szCs w:val="26"/>
        </w:rPr>
      </w:pPr>
      <w:r>
        <w:rPr>
          <w:rFonts w:eastAsia="Times New Roman" w:cs="Times New Roman"/>
          <w:b/>
          <w:bCs/>
          <w:color w:val="000000" w:themeColor="text1"/>
          <w:szCs w:val="26"/>
        </w:rPr>
        <w:t xml:space="preserve">------ </w:t>
      </w:r>
      <w:r w:rsidR="003A7EAA" w:rsidRPr="003A7EAA">
        <w:rPr>
          <w:rFonts w:eastAsia="Times New Roman" w:cs="Times New Roman"/>
          <w:b/>
          <w:bCs/>
          <w:color w:val="000000" w:themeColor="text1"/>
          <w:szCs w:val="26"/>
        </w:rPr>
        <w:t>HẾT</w:t>
      </w:r>
      <w:r>
        <w:rPr>
          <w:rFonts w:eastAsia="Times New Roman" w:cs="Times New Roman"/>
          <w:b/>
          <w:bCs/>
          <w:color w:val="000000" w:themeColor="text1"/>
          <w:szCs w:val="26"/>
        </w:rPr>
        <w:t xml:space="preserve"> ------</w:t>
      </w:r>
    </w:p>
    <w:p w14:paraId="2CAD3876" w14:textId="34DC34CD" w:rsidR="003A7EAA" w:rsidRPr="003A7EAA" w:rsidRDefault="003A7EAA" w:rsidP="00636B2E">
      <w:pPr>
        <w:spacing w:before="0" w:after="0" w:line="276" w:lineRule="auto"/>
        <w:jc w:val="center"/>
        <w:rPr>
          <w:rFonts w:eastAsia="Times New Roman" w:cs="Times New Roman"/>
          <w:b/>
          <w:bCs/>
          <w:color w:val="000000" w:themeColor="text1"/>
          <w:szCs w:val="26"/>
        </w:rPr>
      </w:pPr>
    </w:p>
    <w:p w14:paraId="116DDB71" w14:textId="77777777" w:rsidR="00CF117A" w:rsidRPr="003A7EAA" w:rsidRDefault="00CF117A" w:rsidP="00636B2E">
      <w:pPr>
        <w:spacing w:before="0" w:after="0" w:line="276" w:lineRule="auto"/>
      </w:pPr>
    </w:p>
    <w:p w14:paraId="2B33D7B6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33BBE13A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55D21651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117F53A2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20815291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42F89F70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20EA224D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21DCE374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3189C5C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5B9048BB" w14:textId="77777777" w:rsidR="003A7EAA" w:rsidRDefault="003A7EAA" w:rsidP="00636B2E">
      <w:pPr>
        <w:spacing w:before="0" w:after="0" w:line="276" w:lineRule="auto"/>
        <w:rPr>
          <w:lang w:val="pt-BR"/>
        </w:rPr>
      </w:pPr>
      <w:bookmarkStart w:id="2" w:name="_GoBack"/>
      <w:bookmarkEnd w:id="2"/>
    </w:p>
    <w:p w14:paraId="2FC3F81B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278A8E82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067F913A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18CC38D1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077136A3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338102D1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321507A4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13E21CF7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4DCFAAEC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65676B27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0A1E8A39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0BFB86D6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361D64B4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2C9621D1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C3CE242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13AE69E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61886A49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5E5F9154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13A0149C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549C86DB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5BB0110" w14:textId="77777777" w:rsidR="00B92BB4" w:rsidRDefault="00B92BB4" w:rsidP="00636B2E">
      <w:pPr>
        <w:spacing w:before="0" w:after="0" w:line="276" w:lineRule="auto"/>
        <w:rPr>
          <w:lang w:val="pt-BR"/>
        </w:rPr>
      </w:pPr>
    </w:p>
    <w:p w14:paraId="3C77D23E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56B618D2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F133719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6D09FF50" w14:textId="77777777" w:rsidR="003A7EAA" w:rsidRDefault="003A7EAA" w:rsidP="00636B2E">
      <w:pPr>
        <w:spacing w:before="0" w:after="0" w:line="276" w:lineRule="auto"/>
        <w:rPr>
          <w:lang w:val="pt-BR"/>
        </w:rPr>
      </w:pPr>
    </w:p>
    <w:p w14:paraId="781710E0" w14:textId="77777777" w:rsidR="003A7EAA" w:rsidRPr="003A7EAA" w:rsidRDefault="003A7EAA" w:rsidP="00636B2E">
      <w:pPr>
        <w:spacing w:after="0" w:line="276" w:lineRule="auto"/>
        <w:ind w:right="57"/>
        <w:jc w:val="center"/>
        <w:rPr>
          <w:rFonts w:eastAsia="Aptos" w:cs="Times New Roman"/>
          <w:b/>
          <w:bCs/>
          <w:szCs w:val="26"/>
          <w:lang w:val="pt-BR"/>
        </w:rPr>
      </w:pPr>
      <w:r w:rsidRPr="003A7EAA">
        <w:rPr>
          <w:rFonts w:eastAsia="Aptos" w:cs="Times New Roman"/>
          <w:b/>
          <w:bCs/>
          <w:szCs w:val="26"/>
          <w:lang w:val="pt-BR"/>
        </w:rPr>
        <w:t>HƯỚNG DẪN CHẤM KIỂM TRA CUỐI HỌC KỲ I NĂM HỌC: 2025 – 2026</w:t>
      </w:r>
    </w:p>
    <w:p w14:paraId="27EF5CB5" w14:textId="667F11C3" w:rsidR="003A7EAA" w:rsidRPr="003A7EAA" w:rsidRDefault="003A7EAA" w:rsidP="00636B2E">
      <w:pPr>
        <w:spacing w:after="0" w:line="276" w:lineRule="auto"/>
        <w:ind w:right="57"/>
        <w:jc w:val="center"/>
        <w:rPr>
          <w:rFonts w:eastAsia="Aptos" w:cs="Times New Roman"/>
          <w:b/>
          <w:bCs/>
          <w:szCs w:val="26"/>
          <w:lang w:val="pt-BR"/>
        </w:rPr>
      </w:pPr>
      <w:r w:rsidRPr="003A7EAA">
        <w:rPr>
          <w:rFonts w:eastAsia="Aptos" w:cs="Times New Roman"/>
          <w:b/>
          <w:bCs/>
          <w:szCs w:val="26"/>
          <w:lang w:val="pt-BR"/>
        </w:rPr>
        <w:t xml:space="preserve">MÔN: LỊCH SỬ ĐỊA LÍ </w:t>
      </w:r>
      <w:r>
        <w:rPr>
          <w:rFonts w:eastAsia="Aptos" w:cs="Times New Roman"/>
          <w:b/>
          <w:bCs/>
          <w:szCs w:val="26"/>
          <w:lang w:val="pt-BR"/>
        </w:rPr>
        <w:t>8</w:t>
      </w:r>
    </w:p>
    <w:p w14:paraId="1529126B" w14:textId="77777777" w:rsidR="003A7EAA" w:rsidRPr="003A7EAA" w:rsidRDefault="003A7EAA" w:rsidP="00636B2E">
      <w:pPr>
        <w:spacing w:line="276" w:lineRule="auto"/>
        <w:rPr>
          <w:rFonts w:eastAsia="Aptos" w:cs="Times New Roman"/>
          <w:b/>
          <w:bCs/>
          <w:szCs w:val="26"/>
          <w:lang w:val="pt-BR"/>
        </w:rPr>
      </w:pPr>
      <w:r w:rsidRPr="003A7EAA">
        <w:rPr>
          <w:rFonts w:eastAsia="Aptos" w:cs="Times New Roman"/>
          <w:b/>
          <w:bCs/>
          <w:szCs w:val="26"/>
          <w:lang w:val="pt-BR"/>
        </w:rPr>
        <w:t>TRẮC NGHIỆM (10 ĐIỂM)</w:t>
      </w:r>
    </w:p>
    <w:p w14:paraId="63B45F72" w14:textId="77777777" w:rsidR="003A7EAA" w:rsidRPr="003A7EAA" w:rsidRDefault="003A7EAA" w:rsidP="00636B2E">
      <w:pPr>
        <w:spacing w:line="276" w:lineRule="auto"/>
        <w:rPr>
          <w:rFonts w:eastAsia="Aptos" w:cs="Times New Roman"/>
          <w:b/>
          <w:bCs/>
          <w:szCs w:val="26"/>
          <w:lang w:val="pt-BR"/>
        </w:rPr>
      </w:pPr>
      <w:r w:rsidRPr="003A7EAA">
        <w:rPr>
          <w:rFonts w:eastAsia="Aptos" w:cs="Times New Roman"/>
          <w:b/>
          <w:bCs/>
          <w:szCs w:val="26"/>
          <w:lang w:val="pt-BR"/>
        </w:rPr>
        <w:t>Mỗi câu trả lời đúng</w:t>
      </w:r>
      <w:r w:rsidRPr="00B010FF">
        <w:rPr>
          <w:rFonts w:eastAsia="Aptos" w:cs="Times New Roman"/>
          <w:b/>
          <w:bCs/>
          <w:szCs w:val="26"/>
          <w:lang w:val="vi-VN"/>
        </w:rPr>
        <w:t xml:space="preserve"> đạt</w:t>
      </w:r>
      <w:r w:rsidRPr="003A7EAA">
        <w:rPr>
          <w:rFonts w:eastAsia="Aptos" w:cs="Times New Roman"/>
          <w:b/>
          <w:bCs/>
          <w:szCs w:val="26"/>
          <w:lang w:val="pt-BR"/>
        </w:rPr>
        <w:t xml:space="preserve"> 0,5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1"/>
        <w:gridCol w:w="587"/>
        <w:gridCol w:w="709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3A7EAA" w:rsidRPr="00A378F1" w14:paraId="1E457622" w14:textId="0A77AC8E" w:rsidTr="005E7ECE">
        <w:trPr>
          <w:trHeight w:val="526"/>
        </w:trPr>
        <w:tc>
          <w:tcPr>
            <w:tcW w:w="1251" w:type="dxa"/>
            <w:vAlign w:val="center"/>
          </w:tcPr>
          <w:p w14:paraId="1D634AED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CÂU</w:t>
            </w:r>
          </w:p>
        </w:tc>
        <w:tc>
          <w:tcPr>
            <w:tcW w:w="587" w:type="dxa"/>
            <w:vAlign w:val="center"/>
          </w:tcPr>
          <w:p w14:paraId="053E3A19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F4775F2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3384ACD7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03E78B7A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64DE72DA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44E9037D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3A37BAA3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14:paraId="06FFCC18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8</w:t>
            </w:r>
          </w:p>
        </w:tc>
        <w:tc>
          <w:tcPr>
            <w:tcW w:w="708" w:type="dxa"/>
          </w:tcPr>
          <w:p w14:paraId="7F2B2DA8" w14:textId="43532F43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9</w:t>
            </w:r>
          </w:p>
        </w:tc>
        <w:tc>
          <w:tcPr>
            <w:tcW w:w="708" w:type="dxa"/>
          </w:tcPr>
          <w:p w14:paraId="2C237F4E" w14:textId="1AC38F14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10</w:t>
            </w:r>
          </w:p>
        </w:tc>
      </w:tr>
      <w:tr w:rsidR="003A7EAA" w:rsidRPr="00A378F1" w14:paraId="11684C2B" w14:textId="68D7A442" w:rsidTr="005E7ECE">
        <w:tc>
          <w:tcPr>
            <w:tcW w:w="1251" w:type="dxa"/>
            <w:vAlign w:val="center"/>
          </w:tcPr>
          <w:p w14:paraId="69D1BFC7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ĐÁP ÁN</w:t>
            </w:r>
          </w:p>
          <w:p w14:paraId="2EB735CC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587" w:type="dxa"/>
            <w:vAlign w:val="center"/>
          </w:tcPr>
          <w:p w14:paraId="45979A4B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A</w:t>
            </w:r>
          </w:p>
        </w:tc>
        <w:tc>
          <w:tcPr>
            <w:tcW w:w="709" w:type="dxa"/>
            <w:vAlign w:val="center"/>
          </w:tcPr>
          <w:p w14:paraId="6406F826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  <w:tc>
          <w:tcPr>
            <w:tcW w:w="709" w:type="dxa"/>
            <w:vAlign w:val="center"/>
          </w:tcPr>
          <w:p w14:paraId="7A6ABFE3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D</w:t>
            </w:r>
          </w:p>
        </w:tc>
        <w:tc>
          <w:tcPr>
            <w:tcW w:w="708" w:type="dxa"/>
            <w:vAlign w:val="center"/>
          </w:tcPr>
          <w:p w14:paraId="6C5071DB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C</w:t>
            </w:r>
          </w:p>
        </w:tc>
        <w:tc>
          <w:tcPr>
            <w:tcW w:w="709" w:type="dxa"/>
            <w:vAlign w:val="center"/>
          </w:tcPr>
          <w:p w14:paraId="652CCB47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A</w:t>
            </w:r>
          </w:p>
        </w:tc>
        <w:tc>
          <w:tcPr>
            <w:tcW w:w="709" w:type="dxa"/>
            <w:vAlign w:val="center"/>
          </w:tcPr>
          <w:p w14:paraId="027F5237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A</w:t>
            </w:r>
          </w:p>
        </w:tc>
        <w:tc>
          <w:tcPr>
            <w:tcW w:w="709" w:type="dxa"/>
            <w:vAlign w:val="center"/>
          </w:tcPr>
          <w:p w14:paraId="6981BF46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  <w:tc>
          <w:tcPr>
            <w:tcW w:w="708" w:type="dxa"/>
            <w:vAlign w:val="center"/>
          </w:tcPr>
          <w:p w14:paraId="3193E295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A</w:t>
            </w:r>
          </w:p>
        </w:tc>
        <w:tc>
          <w:tcPr>
            <w:tcW w:w="708" w:type="dxa"/>
          </w:tcPr>
          <w:p w14:paraId="6D3D6EED" w14:textId="6948E33F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D</w:t>
            </w:r>
          </w:p>
        </w:tc>
        <w:tc>
          <w:tcPr>
            <w:tcW w:w="708" w:type="dxa"/>
          </w:tcPr>
          <w:p w14:paraId="33C55869" w14:textId="5B54A990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C</w:t>
            </w:r>
          </w:p>
        </w:tc>
      </w:tr>
      <w:tr w:rsidR="003A7EAA" w:rsidRPr="00A378F1" w14:paraId="20765EA4" w14:textId="34DD8538" w:rsidTr="005E7ECE">
        <w:trPr>
          <w:trHeight w:val="526"/>
        </w:trPr>
        <w:tc>
          <w:tcPr>
            <w:tcW w:w="1251" w:type="dxa"/>
          </w:tcPr>
          <w:p w14:paraId="693EBF85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CÂU</w:t>
            </w:r>
          </w:p>
        </w:tc>
        <w:tc>
          <w:tcPr>
            <w:tcW w:w="587" w:type="dxa"/>
          </w:tcPr>
          <w:p w14:paraId="27465079" w14:textId="5484CCF0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11</w:t>
            </w:r>
          </w:p>
        </w:tc>
        <w:tc>
          <w:tcPr>
            <w:tcW w:w="709" w:type="dxa"/>
          </w:tcPr>
          <w:p w14:paraId="4F89EECC" w14:textId="05B6F0C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12</w:t>
            </w:r>
          </w:p>
        </w:tc>
        <w:tc>
          <w:tcPr>
            <w:tcW w:w="709" w:type="dxa"/>
          </w:tcPr>
          <w:p w14:paraId="799AF4D4" w14:textId="646C80E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13</w:t>
            </w:r>
          </w:p>
        </w:tc>
        <w:tc>
          <w:tcPr>
            <w:tcW w:w="708" w:type="dxa"/>
          </w:tcPr>
          <w:p w14:paraId="48AF585C" w14:textId="7BD3B2DC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14</w:t>
            </w:r>
          </w:p>
        </w:tc>
        <w:tc>
          <w:tcPr>
            <w:tcW w:w="709" w:type="dxa"/>
          </w:tcPr>
          <w:p w14:paraId="09DD9844" w14:textId="1DF665A8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15</w:t>
            </w:r>
          </w:p>
        </w:tc>
        <w:tc>
          <w:tcPr>
            <w:tcW w:w="709" w:type="dxa"/>
          </w:tcPr>
          <w:p w14:paraId="15273030" w14:textId="60A79FB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16</w:t>
            </w:r>
          </w:p>
        </w:tc>
        <w:tc>
          <w:tcPr>
            <w:tcW w:w="709" w:type="dxa"/>
          </w:tcPr>
          <w:p w14:paraId="1B705FDB" w14:textId="5D7C5ACB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17</w:t>
            </w:r>
          </w:p>
        </w:tc>
        <w:tc>
          <w:tcPr>
            <w:tcW w:w="708" w:type="dxa"/>
          </w:tcPr>
          <w:p w14:paraId="411A13CC" w14:textId="7E6E85C4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18</w:t>
            </w:r>
          </w:p>
        </w:tc>
        <w:tc>
          <w:tcPr>
            <w:tcW w:w="708" w:type="dxa"/>
          </w:tcPr>
          <w:p w14:paraId="5DD36F8C" w14:textId="10310DFE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19</w:t>
            </w:r>
          </w:p>
        </w:tc>
        <w:tc>
          <w:tcPr>
            <w:tcW w:w="708" w:type="dxa"/>
          </w:tcPr>
          <w:p w14:paraId="314C7D5A" w14:textId="0274C56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20</w:t>
            </w:r>
          </w:p>
        </w:tc>
      </w:tr>
      <w:tr w:rsidR="003A7EAA" w:rsidRPr="00A378F1" w14:paraId="6268638D" w14:textId="5E71AE86" w:rsidTr="005E7ECE">
        <w:tc>
          <w:tcPr>
            <w:tcW w:w="1251" w:type="dxa"/>
          </w:tcPr>
          <w:p w14:paraId="781971C5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ĐÁP ÁN</w:t>
            </w:r>
          </w:p>
          <w:p w14:paraId="032E9B9D" w14:textId="7777777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587" w:type="dxa"/>
          </w:tcPr>
          <w:p w14:paraId="2E14920E" w14:textId="19A728DE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  <w:tc>
          <w:tcPr>
            <w:tcW w:w="709" w:type="dxa"/>
          </w:tcPr>
          <w:p w14:paraId="6633E985" w14:textId="3CD78A04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  <w:tc>
          <w:tcPr>
            <w:tcW w:w="709" w:type="dxa"/>
          </w:tcPr>
          <w:p w14:paraId="70927A44" w14:textId="48CE5F91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D</w:t>
            </w:r>
          </w:p>
        </w:tc>
        <w:tc>
          <w:tcPr>
            <w:tcW w:w="708" w:type="dxa"/>
          </w:tcPr>
          <w:p w14:paraId="3E697292" w14:textId="7FBFD587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A</w:t>
            </w:r>
          </w:p>
        </w:tc>
        <w:tc>
          <w:tcPr>
            <w:tcW w:w="709" w:type="dxa"/>
          </w:tcPr>
          <w:p w14:paraId="6E5D2C38" w14:textId="3C4B9FE9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C</w:t>
            </w:r>
          </w:p>
        </w:tc>
        <w:tc>
          <w:tcPr>
            <w:tcW w:w="709" w:type="dxa"/>
          </w:tcPr>
          <w:p w14:paraId="077650BD" w14:textId="5D438983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</w:rPr>
              <w:t>C</w:t>
            </w:r>
          </w:p>
        </w:tc>
        <w:tc>
          <w:tcPr>
            <w:tcW w:w="709" w:type="dxa"/>
          </w:tcPr>
          <w:p w14:paraId="610427D1" w14:textId="06B3F365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  <w:tc>
          <w:tcPr>
            <w:tcW w:w="708" w:type="dxa"/>
          </w:tcPr>
          <w:p w14:paraId="77786FDD" w14:textId="710EB62C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D</w:t>
            </w:r>
          </w:p>
        </w:tc>
        <w:tc>
          <w:tcPr>
            <w:tcW w:w="708" w:type="dxa"/>
          </w:tcPr>
          <w:p w14:paraId="131AD5F7" w14:textId="44F28A9C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C</w:t>
            </w:r>
          </w:p>
        </w:tc>
        <w:tc>
          <w:tcPr>
            <w:tcW w:w="708" w:type="dxa"/>
          </w:tcPr>
          <w:p w14:paraId="4A4139CC" w14:textId="54C5A0DC" w:rsidR="003A7EAA" w:rsidRPr="00A378F1" w:rsidRDefault="003A7EAA" w:rsidP="00636B2E">
            <w:pPr>
              <w:spacing w:line="276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</w:rPr>
            </w:pPr>
            <w:r>
              <w:rPr>
                <w:rFonts w:asciiTheme="majorHAnsi" w:hAnsiTheme="majorHAnsi" w:cstheme="majorHAnsi"/>
                <w:bCs/>
                <w:szCs w:val="26"/>
              </w:rPr>
              <w:t>B</w:t>
            </w:r>
          </w:p>
        </w:tc>
      </w:tr>
    </w:tbl>
    <w:p w14:paraId="0549B7A6" w14:textId="77777777" w:rsidR="003A7EAA" w:rsidRPr="003A7EAA" w:rsidRDefault="003A7EAA" w:rsidP="00636B2E">
      <w:pPr>
        <w:spacing w:before="0" w:after="0" w:line="276" w:lineRule="auto"/>
        <w:rPr>
          <w:lang w:val="pt-BR"/>
        </w:rPr>
      </w:pPr>
    </w:p>
    <w:sectPr w:rsidR="003A7EAA" w:rsidRPr="003A7EAA" w:rsidSect="003A7EAA">
      <w:pgSz w:w="11906" w:h="16838" w:code="9"/>
      <w:pgMar w:top="113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AA"/>
    <w:rsid w:val="003A7EAA"/>
    <w:rsid w:val="004026D1"/>
    <w:rsid w:val="00636B2E"/>
    <w:rsid w:val="006C2A7D"/>
    <w:rsid w:val="006E04AE"/>
    <w:rsid w:val="00861A73"/>
    <w:rsid w:val="0094398A"/>
    <w:rsid w:val="009D7DBF"/>
    <w:rsid w:val="00AF168A"/>
    <w:rsid w:val="00B3468E"/>
    <w:rsid w:val="00B81BC5"/>
    <w:rsid w:val="00B92BB4"/>
    <w:rsid w:val="00B97E40"/>
    <w:rsid w:val="00C2315B"/>
    <w:rsid w:val="00CF117A"/>
    <w:rsid w:val="00E4193C"/>
    <w:rsid w:val="00E458D6"/>
    <w:rsid w:val="00E77871"/>
    <w:rsid w:val="00EC7889"/>
    <w:rsid w:val="00FF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9E55"/>
  <w15:chartTrackingRefBased/>
  <w15:docId w15:val="{8F8CE3F0-BF70-4D0C-99D8-9F6C4E72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EAA"/>
    <w:pPr>
      <w:spacing w:before="60" w:after="60" w:line="288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E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7E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7EA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7EA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EA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EA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EA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EAA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EAA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vi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7E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7E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7E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7E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E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E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E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E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EA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7EA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A7E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EAA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A7E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7EA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A7E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7EAA"/>
    <w:pPr>
      <w:spacing w:before="0" w:after="160" w:line="259" w:lineRule="auto"/>
      <w:ind w:left="720"/>
      <w:contextualSpacing/>
    </w:pPr>
    <w:rPr>
      <w:kern w:val="2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A7E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7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7E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7EA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A7EAA"/>
    <w:pPr>
      <w:widowControl w:val="0"/>
      <w:suppressAutoHyphens/>
      <w:autoSpaceDN w:val="0"/>
      <w:textAlignment w:val="baseline"/>
    </w:pPr>
    <w:rPr>
      <w:rFonts w:ascii="Calibri" w:eastAsia="Calibri" w:hAnsi="Calibri" w:cs="Calibri"/>
      <w:kern w:val="0"/>
      <w:sz w:val="22"/>
      <w:lang w:val="en-US" w:eastAsia="zh-CN" w:bidi="hi-IN"/>
      <w14:ligatures w14:val="none"/>
    </w:rPr>
  </w:style>
  <w:style w:type="table" w:styleId="TableGrid">
    <w:name w:val="Table Grid"/>
    <w:aliases w:val="Bảng TK"/>
    <w:basedOn w:val="TableNormal"/>
    <w:uiPriority w:val="39"/>
    <w:qFormat/>
    <w:rsid w:val="003A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E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7EA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86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66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Nguyễn Thị Mỹ</dc:creator>
  <cp:keywords/>
  <dc:description/>
  <cp:lastModifiedBy>Admin</cp:lastModifiedBy>
  <cp:revision>11</cp:revision>
  <cp:lastPrinted>2025-12-16T04:21:00Z</cp:lastPrinted>
  <dcterms:created xsi:type="dcterms:W3CDTF">2025-12-10T13:50:00Z</dcterms:created>
  <dcterms:modified xsi:type="dcterms:W3CDTF">2025-12-16T04:22:00Z</dcterms:modified>
</cp:coreProperties>
</file>